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12" w:rsidRDefault="00A36A27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-2540</wp:posOffset>
                </wp:positionV>
                <wp:extent cx="3204845" cy="1185545"/>
                <wp:effectExtent l="13335" t="13335" r="20320" b="2032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04.8pt;margin-top:-.2pt;width:252.3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17780" r="19050" b="203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«КРАСНОГВАРДЕЙСКОЕ</w:t>
                            </w:r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Nlenjc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A36A27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A36A27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A2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A36A27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A2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A36A27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A2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A36A2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A36A2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A36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005" t="46990" r="41910" b="387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87C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s7GQIAADQ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BFjjs7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261633" w:rsidRPr="002143D7" w:rsidRDefault="00261633">
      <w:pPr>
        <w:pStyle w:val="7"/>
        <w:rPr>
          <w:rFonts w:ascii="Book Antiqua" w:hAnsi="Book Antiqua"/>
          <w:sz w:val="8"/>
          <w:u w:val="single"/>
        </w:rPr>
      </w:pPr>
    </w:p>
    <w:p w:rsidR="00964BC9" w:rsidRPr="00856BB1" w:rsidRDefault="00964BC9" w:rsidP="00964BC9">
      <w:pPr>
        <w:pStyle w:val="7"/>
        <w:rPr>
          <w:b w:val="0"/>
          <w:u w:val="single"/>
        </w:rPr>
      </w:pPr>
      <w:r w:rsidRPr="00856BB1">
        <w:rPr>
          <w:b w:val="0"/>
          <w:u w:val="single"/>
        </w:rPr>
        <w:t xml:space="preserve">от  </w:t>
      </w:r>
      <w:r w:rsidR="00846197">
        <w:rPr>
          <w:b w:val="0"/>
          <w:u w:val="single"/>
        </w:rPr>
        <w:t>26.07.2021</w:t>
      </w:r>
      <w:r w:rsidRPr="00856BB1">
        <w:rPr>
          <w:b w:val="0"/>
          <w:u w:val="single"/>
        </w:rPr>
        <w:t xml:space="preserve"> г №</w:t>
      </w:r>
      <w:r w:rsidR="00846197">
        <w:rPr>
          <w:b w:val="0"/>
          <w:u w:val="single"/>
        </w:rPr>
        <w:t xml:space="preserve"> 72 </w:t>
      </w:r>
    </w:p>
    <w:p w:rsidR="00964BC9" w:rsidRPr="002143D7" w:rsidRDefault="00964BC9" w:rsidP="00964BC9">
      <w:pPr>
        <w:jc w:val="both"/>
        <w:rPr>
          <w:b/>
        </w:rPr>
      </w:pPr>
      <w:r w:rsidRPr="002143D7">
        <w:rPr>
          <w:b/>
        </w:rPr>
        <w:t>с. Красногвардейское</w:t>
      </w:r>
    </w:p>
    <w:p w:rsidR="00964BC9" w:rsidRPr="00CA57A4" w:rsidRDefault="00964BC9" w:rsidP="00964BC9">
      <w:pPr>
        <w:jc w:val="both"/>
        <w:rPr>
          <w:b/>
          <w:i/>
        </w:rPr>
      </w:pPr>
    </w:p>
    <w:p w:rsidR="002143D7" w:rsidRDefault="007B20DF" w:rsidP="007B20DF">
      <w:pPr>
        <w:autoSpaceDE w:val="0"/>
        <w:snapToGrid w:val="0"/>
        <w:ind w:left="-108"/>
        <w:rPr>
          <w:b/>
          <w:bCs/>
          <w:color w:val="000000"/>
        </w:rPr>
      </w:pPr>
      <w:r>
        <w:rPr>
          <w:b/>
          <w:bCs/>
          <w:color w:val="000000"/>
        </w:rPr>
        <w:t>О согласовании проектов организации дорожного движения, разрабатываемых</w:t>
      </w:r>
    </w:p>
    <w:p w:rsidR="007B20DF" w:rsidRDefault="007B20DF" w:rsidP="007B20DF">
      <w:pPr>
        <w:autoSpaceDE w:val="0"/>
        <w:snapToGrid w:val="0"/>
        <w:ind w:left="-108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автомобильных дорог местного значения либо их участков, для иных </w:t>
      </w:r>
    </w:p>
    <w:p w:rsidR="007B20DF" w:rsidRPr="00B245E2" w:rsidRDefault="007B20DF" w:rsidP="007B20DF">
      <w:pPr>
        <w:autoSpaceDE w:val="0"/>
        <w:snapToGrid w:val="0"/>
        <w:ind w:left="-108"/>
        <w:rPr>
          <w:b/>
          <w:bCs/>
          <w:color w:val="000000"/>
        </w:rPr>
      </w:pPr>
      <w:r>
        <w:rPr>
          <w:b/>
          <w:bCs/>
          <w:color w:val="000000"/>
        </w:rPr>
        <w:t xml:space="preserve">автомобильных дорог либо их участков, расположенных на территории </w:t>
      </w:r>
    </w:p>
    <w:p w:rsidR="002143D7" w:rsidRPr="00B245E2" w:rsidRDefault="002143D7" w:rsidP="00B245E2">
      <w:pPr>
        <w:autoSpaceDE w:val="0"/>
        <w:spacing w:line="100" w:lineRule="atLeast"/>
        <w:ind w:left="-108"/>
        <w:rPr>
          <w:b/>
          <w:bCs/>
          <w:color w:val="000000"/>
        </w:rPr>
      </w:pPr>
      <w:r w:rsidRPr="00B245E2">
        <w:rPr>
          <w:b/>
          <w:bCs/>
          <w:color w:val="000000"/>
        </w:rPr>
        <w:t>муниципального образования «Красногвардейское сельское поселение»</w:t>
      </w:r>
    </w:p>
    <w:p w:rsidR="002143D7" w:rsidRPr="0040457B" w:rsidRDefault="002143D7" w:rsidP="002143D7">
      <w:pPr>
        <w:autoSpaceDE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6"/>
          <w:szCs w:val="26"/>
        </w:rPr>
      </w:pPr>
    </w:p>
    <w:p w:rsidR="002143D7" w:rsidRPr="0040457B" w:rsidRDefault="002143D7" w:rsidP="002143D7">
      <w:pPr>
        <w:autoSpaceDE w:val="0"/>
        <w:spacing w:line="100" w:lineRule="atLeast"/>
        <w:ind w:firstLine="708"/>
        <w:jc w:val="both"/>
        <w:rPr>
          <w:color w:val="000000"/>
          <w:sz w:val="26"/>
          <w:szCs w:val="26"/>
        </w:rPr>
      </w:pPr>
    </w:p>
    <w:p w:rsidR="002143D7" w:rsidRPr="002143D7" w:rsidRDefault="002143D7" w:rsidP="002143D7">
      <w:pPr>
        <w:autoSpaceDE w:val="0"/>
        <w:spacing w:line="100" w:lineRule="atLeast"/>
        <w:ind w:firstLine="708"/>
        <w:jc w:val="both"/>
        <w:rPr>
          <w:color w:val="000000"/>
        </w:rPr>
      </w:pPr>
      <w:r w:rsidRPr="002143D7">
        <w:rPr>
          <w:color w:val="000000"/>
        </w:rPr>
        <w:t xml:space="preserve">В соответствии с </w:t>
      </w:r>
      <w:r w:rsidR="007B20DF">
        <w:rPr>
          <w:color w:val="000000"/>
        </w:rPr>
        <w:t xml:space="preserve">пунктом 3 части 9 статьи 18 Федерального Закона от  29.12.2017 № 443-ФЗ «Об организации дорожного движения в Российской Федерации и о внесении изменений в отдельные законодательные акты </w:t>
      </w:r>
      <w:r w:rsidR="007B20DF">
        <w:rPr>
          <w:color w:val="000000"/>
        </w:rPr>
        <w:t>Российской Федерации</w:t>
      </w:r>
      <w:r w:rsidR="007B20DF">
        <w:rPr>
          <w:color w:val="000000"/>
        </w:rPr>
        <w:t>»</w:t>
      </w:r>
      <w:r w:rsidRPr="002143D7">
        <w:rPr>
          <w:color w:val="000000"/>
        </w:rPr>
        <w:t>, руководствуясь Уставом муниципального образования «Красногвардейское сельское поселение»</w:t>
      </w:r>
    </w:p>
    <w:p w:rsidR="002143D7" w:rsidRPr="002143D7" w:rsidRDefault="002143D7" w:rsidP="002143D7">
      <w:pPr>
        <w:autoSpaceDE w:val="0"/>
        <w:spacing w:line="100" w:lineRule="atLeast"/>
        <w:jc w:val="center"/>
        <w:rPr>
          <w:b/>
          <w:color w:val="000000"/>
        </w:rPr>
      </w:pPr>
    </w:p>
    <w:p w:rsidR="002143D7" w:rsidRPr="002143D7" w:rsidRDefault="002143D7" w:rsidP="002143D7">
      <w:pPr>
        <w:autoSpaceDE w:val="0"/>
        <w:spacing w:line="100" w:lineRule="atLeast"/>
        <w:jc w:val="center"/>
        <w:rPr>
          <w:b/>
          <w:color w:val="000000"/>
        </w:rPr>
      </w:pPr>
    </w:p>
    <w:p w:rsidR="002143D7" w:rsidRPr="002143D7" w:rsidRDefault="002143D7" w:rsidP="002143D7">
      <w:pPr>
        <w:autoSpaceDE w:val="0"/>
        <w:spacing w:line="100" w:lineRule="atLeast"/>
        <w:jc w:val="center"/>
        <w:rPr>
          <w:b/>
          <w:color w:val="000000"/>
        </w:rPr>
      </w:pPr>
      <w:r w:rsidRPr="002143D7">
        <w:rPr>
          <w:b/>
          <w:color w:val="000000"/>
        </w:rPr>
        <w:t>ПОСТАНОВЛЯЮ:</w:t>
      </w:r>
    </w:p>
    <w:p w:rsidR="002143D7" w:rsidRPr="002143D7" w:rsidRDefault="002143D7" w:rsidP="002143D7">
      <w:pPr>
        <w:autoSpaceDE w:val="0"/>
        <w:spacing w:line="100" w:lineRule="atLeast"/>
        <w:jc w:val="both"/>
        <w:rPr>
          <w:color w:val="000000"/>
        </w:rPr>
      </w:pPr>
    </w:p>
    <w:p w:rsidR="007B20DF" w:rsidRPr="007B20DF" w:rsidRDefault="007B20DF" w:rsidP="007B20DF">
      <w:pPr>
        <w:autoSpaceDE w:val="0"/>
        <w:snapToGrid w:val="0"/>
        <w:ind w:left="-108" w:firstLine="816"/>
        <w:jc w:val="both"/>
        <w:rPr>
          <w:bCs/>
          <w:color w:val="000000"/>
        </w:rPr>
      </w:pPr>
      <w:r w:rsidRPr="007B20DF">
        <w:rPr>
          <w:bCs/>
          <w:color w:val="000000"/>
        </w:rPr>
        <w:t>1.Проекты</w:t>
      </w:r>
      <w:r w:rsidRPr="007B20DF">
        <w:rPr>
          <w:bCs/>
          <w:color w:val="000000"/>
        </w:rPr>
        <w:t xml:space="preserve"> организации дор</w:t>
      </w:r>
      <w:r w:rsidRPr="007B20DF">
        <w:rPr>
          <w:bCs/>
          <w:color w:val="000000"/>
        </w:rPr>
        <w:t xml:space="preserve">ожного движения, разрабатываемые </w:t>
      </w:r>
      <w:r w:rsidRPr="007B20DF">
        <w:rPr>
          <w:bCs/>
          <w:color w:val="000000"/>
        </w:rPr>
        <w:t>для автомобильных дорог местного значения либо их участков, для иных автомобильных дорог либо их участк</w:t>
      </w:r>
      <w:r w:rsidRPr="007B20DF">
        <w:rPr>
          <w:bCs/>
          <w:color w:val="000000"/>
        </w:rPr>
        <w:t xml:space="preserve">ов, расположенных на территории </w:t>
      </w:r>
      <w:r w:rsidRPr="007B20DF">
        <w:rPr>
          <w:bCs/>
          <w:color w:val="000000"/>
        </w:rPr>
        <w:t>муниципального образования «Красногвардейское сельское поселение»</w:t>
      </w:r>
      <w:r w:rsidRPr="007B20DF">
        <w:rPr>
          <w:bCs/>
          <w:color w:val="000000"/>
        </w:rPr>
        <w:t>, направлять в ОГИБДД Отдела МВД России по Красногвардейскому району для согласования.</w:t>
      </w:r>
    </w:p>
    <w:p w:rsidR="007B20DF" w:rsidRPr="007B20DF" w:rsidRDefault="007B20DF" w:rsidP="007B20DF">
      <w:pPr>
        <w:suppressAutoHyphens/>
        <w:autoSpaceDE w:val="0"/>
        <w:spacing w:line="100" w:lineRule="atLeast"/>
        <w:ind w:firstLine="708"/>
        <w:jc w:val="both"/>
        <w:rPr>
          <w:color w:val="000000"/>
        </w:rPr>
      </w:pPr>
      <w:r w:rsidRPr="007B20DF">
        <w:rPr>
          <w:bCs/>
          <w:color w:val="000000"/>
        </w:rPr>
        <w:t>2.</w:t>
      </w:r>
      <w:r w:rsidRPr="007B20DF">
        <w:rPr>
          <w:color w:val="000000"/>
        </w:rPr>
        <w:t>Настояще</w:t>
      </w:r>
      <w:r w:rsidRPr="007B20DF">
        <w:rPr>
          <w:color w:val="000000"/>
        </w:rPr>
        <w:t xml:space="preserve">е постановление обнародовать </w:t>
      </w:r>
      <w:r w:rsidRPr="007B20DF">
        <w:rPr>
          <w:color w:val="000000"/>
        </w:rPr>
        <w:t>на официальном сайте администрации  муниципального образования «Красногвардейское сельское поселение».</w:t>
      </w:r>
    </w:p>
    <w:p w:rsidR="007B20DF" w:rsidRPr="007B20DF" w:rsidRDefault="007B20DF" w:rsidP="007B20DF">
      <w:pPr>
        <w:suppressAutoHyphens/>
        <w:autoSpaceDE w:val="0"/>
        <w:spacing w:line="100" w:lineRule="atLeast"/>
        <w:ind w:firstLine="708"/>
        <w:jc w:val="both"/>
        <w:rPr>
          <w:color w:val="000000"/>
        </w:rPr>
      </w:pPr>
      <w:r w:rsidRPr="007B20DF">
        <w:rPr>
          <w:bCs/>
          <w:color w:val="000000"/>
        </w:rPr>
        <w:t xml:space="preserve">3. </w:t>
      </w:r>
      <w:r w:rsidRPr="007B20DF">
        <w:rPr>
          <w:color w:val="000000"/>
        </w:rPr>
        <w:t xml:space="preserve">Контроль за исполнением настоящего постановления </w:t>
      </w:r>
      <w:r w:rsidRPr="007B20DF">
        <w:rPr>
          <w:color w:val="000000"/>
        </w:rPr>
        <w:t>возложить на начальника отдела по вопросам ЖКХ, благоустройства и дорожного хозяйства Полоротова Дмитрия Александровича.</w:t>
      </w:r>
      <w:r w:rsidRPr="007B20DF">
        <w:rPr>
          <w:color w:val="000000"/>
        </w:rPr>
        <w:t xml:space="preserve"> </w:t>
      </w:r>
    </w:p>
    <w:p w:rsidR="007B20DF" w:rsidRPr="002143D7" w:rsidRDefault="007B20DF" w:rsidP="007B20DF">
      <w:pPr>
        <w:suppressAutoHyphens/>
        <w:autoSpaceDE w:val="0"/>
        <w:spacing w:line="100" w:lineRule="atLeast"/>
        <w:ind w:firstLine="708"/>
        <w:jc w:val="both"/>
        <w:rPr>
          <w:color w:val="000000"/>
        </w:rPr>
      </w:pPr>
      <w:r w:rsidRPr="007B20DF">
        <w:rPr>
          <w:bCs/>
          <w:color w:val="000000"/>
        </w:rPr>
        <w:t>4.</w:t>
      </w:r>
      <w:r w:rsidRPr="007B20DF">
        <w:rPr>
          <w:color w:val="000000"/>
        </w:rPr>
        <w:t xml:space="preserve"> </w:t>
      </w:r>
      <w:r w:rsidRPr="007B20DF">
        <w:rPr>
          <w:color w:val="000000"/>
        </w:rPr>
        <w:t>Данное постановление вступает в силу со дня его обнародования</w:t>
      </w:r>
      <w:r w:rsidRPr="002143D7">
        <w:rPr>
          <w:color w:val="000000"/>
        </w:rPr>
        <w:t>.</w:t>
      </w:r>
    </w:p>
    <w:p w:rsidR="007B20DF" w:rsidRDefault="007B20DF" w:rsidP="007B20DF">
      <w:pPr>
        <w:autoSpaceDE w:val="0"/>
        <w:snapToGrid w:val="0"/>
        <w:ind w:left="-108" w:firstLine="816"/>
        <w:jc w:val="both"/>
        <w:rPr>
          <w:b/>
          <w:bCs/>
          <w:color w:val="000000"/>
        </w:rPr>
      </w:pPr>
    </w:p>
    <w:p w:rsidR="002143D7" w:rsidRDefault="002143D7" w:rsidP="002143D7">
      <w:pPr>
        <w:autoSpaceDE w:val="0"/>
        <w:rPr>
          <w:color w:val="000000"/>
          <w:sz w:val="26"/>
          <w:szCs w:val="26"/>
        </w:rPr>
      </w:pPr>
    </w:p>
    <w:p w:rsidR="00846197" w:rsidRDefault="00846197" w:rsidP="002143D7">
      <w:pPr>
        <w:autoSpaceDE w:val="0"/>
        <w:rPr>
          <w:color w:val="000000"/>
          <w:sz w:val="26"/>
          <w:szCs w:val="26"/>
        </w:rPr>
      </w:pPr>
    </w:p>
    <w:p w:rsidR="00846197" w:rsidRPr="0040457B" w:rsidRDefault="00846197" w:rsidP="002143D7">
      <w:pPr>
        <w:autoSpaceDE w:val="0"/>
        <w:rPr>
          <w:color w:val="000000"/>
          <w:sz w:val="26"/>
          <w:szCs w:val="26"/>
        </w:rPr>
      </w:pPr>
      <w:bookmarkStart w:id="0" w:name="_GoBack"/>
      <w:bookmarkEnd w:id="0"/>
    </w:p>
    <w:p w:rsidR="002143D7" w:rsidRPr="002143D7" w:rsidRDefault="002143D7" w:rsidP="002143D7">
      <w:pPr>
        <w:autoSpaceDE w:val="0"/>
        <w:rPr>
          <w:color w:val="000000"/>
        </w:rPr>
      </w:pPr>
      <w:r w:rsidRPr="002143D7">
        <w:rPr>
          <w:color w:val="000000"/>
        </w:rPr>
        <w:t>Глава муниципального образования</w:t>
      </w:r>
    </w:p>
    <w:p w:rsidR="002143D7" w:rsidRPr="000643DC" w:rsidRDefault="002143D7" w:rsidP="002143D7">
      <w:pPr>
        <w:autoSpaceDE w:val="0"/>
        <w:rPr>
          <w:color w:val="000000"/>
          <w:u w:val="single"/>
        </w:rPr>
      </w:pPr>
      <w:r w:rsidRPr="000643DC">
        <w:rPr>
          <w:color w:val="000000"/>
          <w:u w:val="single"/>
        </w:rPr>
        <w:t xml:space="preserve">«Красногвардейское сельское поселение» </w:t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  <w:t xml:space="preserve">                           </w:t>
      </w:r>
      <w:r w:rsidR="000643DC">
        <w:rPr>
          <w:color w:val="000000"/>
          <w:u w:val="single"/>
        </w:rPr>
        <w:t xml:space="preserve">     </w:t>
      </w:r>
      <w:r w:rsidRPr="000643DC">
        <w:rPr>
          <w:color w:val="000000"/>
          <w:u w:val="single"/>
        </w:rPr>
        <w:t>Д.В. Гавриш</w:t>
      </w:r>
    </w:p>
    <w:p w:rsidR="002143D7" w:rsidRPr="002143D7" w:rsidRDefault="002143D7" w:rsidP="002143D7">
      <w:pPr>
        <w:autoSpaceDE w:val="0"/>
        <w:snapToGrid w:val="0"/>
        <w:ind w:right="480"/>
        <w:rPr>
          <w:color w:val="00000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sectPr w:rsidR="00964BC9" w:rsidSect="00964BC9">
      <w:headerReference w:type="even" r:id="rId9"/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91" w:rsidRDefault="001E7E91">
      <w:r>
        <w:separator/>
      </w:r>
    </w:p>
  </w:endnote>
  <w:endnote w:type="continuationSeparator" w:id="0">
    <w:p w:rsidR="001E7E91" w:rsidRDefault="001E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91" w:rsidRDefault="001E7E91">
      <w:r>
        <w:separator/>
      </w:r>
    </w:p>
  </w:footnote>
  <w:footnote w:type="continuationSeparator" w:id="0">
    <w:p w:rsidR="001E7E91" w:rsidRDefault="001E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Default="00A36A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Default="00F25C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3"/>
  </w:num>
  <w:num w:numId="5">
    <w:abstractNumId w:val="24"/>
  </w:num>
  <w:num w:numId="6">
    <w:abstractNumId w:val="12"/>
  </w:num>
  <w:num w:numId="7">
    <w:abstractNumId w:val="28"/>
  </w:num>
  <w:num w:numId="8">
    <w:abstractNumId w:val="14"/>
  </w:num>
  <w:num w:numId="9">
    <w:abstractNumId w:val="27"/>
  </w:num>
  <w:num w:numId="10">
    <w:abstractNumId w:val="29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20"/>
  </w:num>
  <w:num w:numId="19">
    <w:abstractNumId w:val="10"/>
  </w:num>
  <w:num w:numId="20">
    <w:abstractNumId w:val="9"/>
  </w:num>
  <w:num w:numId="21">
    <w:abstractNumId w:val="7"/>
  </w:num>
  <w:num w:numId="22">
    <w:abstractNumId w:val="26"/>
  </w:num>
  <w:num w:numId="23">
    <w:abstractNumId w:val="19"/>
  </w:num>
  <w:num w:numId="24">
    <w:abstractNumId w:val="22"/>
  </w:num>
  <w:num w:numId="25">
    <w:abstractNumId w:val="21"/>
  </w:num>
  <w:num w:numId="26">
    <w:abstractNumId w:val="15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24FBF"/>
    <w:rsid w:val="00062944"/>
    <w:rsid w:val="00062FF0"/>
    <w:rsid w:val="0006347F"/>
    <w:rsid w:val="000643DC"/>
    <w:rsid w:val="00073B3F"/>
    <w:rsid w:val="0008083A"/>
    <w:rsid w:val="000A4FD9"/>
    <w:rsid w:val="000D1602"/>
    <w:rsid w:val="000E057B"/>
    <w:rsid w:val="00125712"/>
    <w:rsid w:val="00125DB0"/>
    <w:rsid w:val="00157B9B"/>
    <w:rsid w:val="00184ACD"/>
    <w:rsid w:val="001977BC"/>
    <w:rsid w:val="001A7021"/>
    <w:rsid w:val="001B7BCC"/>
    <w:rsid w:val="001E7E91"/>
    <w:rsid w:val="00201D60"/>
    <w:rsid w:val="002071FD"/>
    <w:rsid w:val="002143D7"/>
    <w:rsid w:val="0024602C"/>
    <w:rsid w:val="00261633"/>
    <w:rsid w:val="002B00F8"/>
    <w:rsid w:val="002B6A9F"/>
    <w:rsid w:val="00322DD6"/>
    <w:rsid w:val="00324FF2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E6611"/>
    <w:rsid w:val="005F5841"/>
    <w:rsid w:val="00646265"/>
    <w:rsid w:val="00653856"/>
    <w:rsid w:val="00654805"/>
    <w:rsid w:val="00663CFC"/>
    <w:rsid w:val="00681EBC"/>
    <w:rsid w:val="006E78CE"/>
    <w:rsid w:val="007353C4"/>
    <w:rsid w:val="007444E4"/>
    <w:rsid w:val="00775B80"/>
    <w:rsid w:val="007B20DF"/>
    <w:rsid w:val="007C50C8"/>
    <w:rsid w:val="007E00A2"/>
    <w:rsid w:val="007E6EFD"/>
    <w:rsid w:val="007F1F47"/>
    <w:rsid w:val="00805DB5"/>
    <w:rsid w:val="00833CCC"/>
    <w:rsid w:val="00846197"/>
    <w:rsid w:val="00856BB1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4BC9"/>
    <w:rsid w:val="0096505B"/>
    <w:rsid w:val="009747B4"/>
    <w:rsid w:val="009A37C1"/>
    <w:rsid w:val="009C5B33"/>
    <w:rsid w:val="009D699C"/>
    <w:rsid w:val="009F0EFA"/>
    <w:rsid w:val="00A20B3D"/>
    <w:rsid w:val="00A22148"/>
    <w:rsid w:val="00A36A27"/>
    <w:rsid w:val="00A432F3"/>
    <w:rsid w:val="00A62607"/>
    <w:rsid w:val="00A62656"/>
    <w:rsid w:val="00A968A6"/>
    <w:rsid w:val="00AD4098"/>
    <w:rsid w:val="00AE51BE"/>
    <w:rsid w:val="00AE6CDB"/>
    <w:rsid w:val="00B00970"/>
    <w:rsid w:val="00B14A7C"/>
    <w:rsid w:val="00B23D96"/>
    <w:rsid w:val="00B245E2"/>
    <w:rsid w:val="00B60E0D"/>
    <w:rsid w:val="00BA01C5"/>
    <w:rsid w:val="00BB1BF1"/>
    <w:rsid w:val="00BD209E"/>
    <w:rsid w:val="00BF4B58"/>
    <w:rsid w:val="00C0238E"/>
    <w:rsid w:val="00C271DC"/>
    <w:rsid w:val="00C93D52"/>
    <w:rsid w:val="00CB7C69"/>
    <w:rsid w:val="00D211C6"/>
    <w:rsid w:val="00D22B02"/>
    <w:rsid w:val="00D42927"/>
    <w:rsid w:val="00D57470"/>
    <w:rsid w:val="00D70B23"/>
    <w:rsid w:val="00DA2B1A"/>
    <w:rsid w:val="00DC0AED"/>
    <w:rsid w:val="00DF01F0"/>
    <w:rsid w:val="00E00CD3"/>
    <w:rsid w:val="00E05AA9"/>
    <w:rsid w:val="00E109CD"/>
    <w:rsid w:val="00E2024A"/>
    <w:rsid w:val="00E6351A"/>
    <w:rsid w:val="00E65F76"/>
    <w:rsid w:val="00E77AAA"/>
    <w:rsid w:val="00E81E4F"/>
    <w:rsid w:val="00E92B83"/>
    <w:rsid w:val="00E93C96"/>
    <w:rsid w:val="00EA5A5C"/>
    <w:rsid w:val="00EB3664"/>
    <w:rsid w:val="00F10811"/>
    <w:rsid w:val="00F205D1"/>
    <w:rsid w:val="00F25C25"/>
    <w:rsid w:val="00F2755D"/>
    <w:rsid w:val="00F378DD"/>
    <w:rsid w:val="00F83173"/>
    <w:rsid w:val="00F91985"/>
    <w:rsid w:val="00FA4401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12825"/>
  <w15:docId w15:val="{8F0EC07B-9C06-4963-A7BE-FFB8EF05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FDD0-8126-44E0-A020-8C58C5D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Пользователь</cp:lastModifiedBy>
  <cp:revision>2</cp:revision>
  <cp:lastPrinted>2021-07-29T12:02:00Z</cp:lastPrinted>
  <dcterms:created xsi:type="dcterms:W3CDTF">2021-07-29T12:09:00Z</dcterms:created>
  <dcterms:modified xsi:type="dcterms:W3CDTF">2021-07-29T12:09:00Z</dcterms:modified>
</cp:coreProperties>
</file>